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A1433" w14:textId="77777777" w:rsidR="00BA282A" w:rsidRDefault="00A419E7">
      <w:r>
        <w:rPr>
          <w:noProof/>
        </w:rPr>
        <w:drawing>
          <wp:anchor distT="0" distB="0" distL="114300" distR="114300" simplePos="0" relativeHeight="251661312" behindDoc="0" locked="0" layoutInCell="1" allowOverlap="1" wp14:anchorId="457074D4" wp14:editId="59813CC3">
            <wp:simplePos x="0" y="0"/>
            <wp:positionH relativeFrom="column">
              <wp:posOffset>8429625</wp:posOffset>
            </wp:positionH>
            <wp:positionV relativeFrom="paragraph">
              <wp:posOffset>714375</wp:posOffset>
            </wp:positionV>
            <wp:extent cx="1524635" cy="1543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24635" cy="1543050"/>
                    </a:xfrm>
                    <a:prstGeom prst="rect">
                      <a:avLst/>
                    </a:prstGeom>
                  </pic:spPr>
                </pic:pic>
              </a:graphicData>
            </a:graphic>
            <wp14:sizeRelH relativeFrom="margin">
              <wp14:pctWidth>0</wp14:pctWidth>
            </wp14:sizeRelH>
            <wp14:sizeRelV relativeFrom="margin">
              <wp14:pctHeight>0</wp14:pctHeight>
            </wp14:sizeRelV>
          </wp:anchor>
        </w:drawing>
      </w:r>
      <w:r w:rsidR="00BA282A">
        <w:rPr>
          <w:noProof/>
        </w:rPr>
        <mc:AlternateContent>
          <mc:Choice Requires="wps">
            <w:drawing>
              <wp:anchor distT="45720" distB="45720" distL="114300" distR="114300" simplePos="0" relativeHeight="251659264" behindDoc="0" locked="0" layoutInCell="1" allowOverlap="1" wp14:anchorId="4E04F9E1" wp14:editId="2FF2FBF0">
                <wp:simplePos x="0" y="0"/>
                <wp:positionH relativeFrom="margin">
                  <wp:posOffset>-195054</wp:posOffset>
                </wp:positionH>
                <wp:positionV relativeFrom="paragraph">
                  <wp:posOffset>19050</wp:posOffset>
                </wp:positionV>
                <wp:extent cx="10184130" cy="46672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4130" cy="466725"/>
                        </a:xfrm>
                        <a:prstGeom prst="rect">
                          <a:avLst/>
                        </a:prstGeom>
                        <a:solidFill>
                          <a:srgbClr val="FFC000"/>
                        </a:solidFill>
                        <a:ln w="19050">
                          <a:solidFill>
                            <a:srgbClr val="000000"/>
                          </a:solidFill>
                          <a:miter lim="800000"/>
                          <a:headEnd/>
                          <a:tailEnd/>
                        </a:ln>
                      </wps:spPr>
                      <wps:txbx>
                        <w:txbxContent>
                          <w:p w14:paraId="1E05AF3B" w14:textId="77777777" w:rsidR="00BA282A" w:rsidRPr="00BA4AE1" w:rsidRDefault="00BA282A" w:rsidP="00BA282A">
                            <w:pPr>
                              <w:shd w:val="clear" w:color="auto" w:fill="FFC000"/>
                              <w:rPr>
                                <w:rFonts w:ascii="CCW Precursive 1" w:hAnsi="CCW Precursive 1"/>
                                <w:b/>
                                <w:sz w:val="36"/>
                                <w:u w:val="single"/>
                                <w:lang w:val="en-US"/>
                              </w:rPr>
                            </w:pPr>
                            <w:r>
                              <w:rPr>
                                <w:rFonts w:ascii="CCW Precursive 1" w:hAnsi="CCW Precursive 1"/>
                                <w:sz w:val="36"/>
                                <w:lang w:val="en-US"/>
                              </w:rPr>
                              <w:t xml:space="preserve"> </w:t>
                            </w:r>
                            <w:r w:rsidRPr="00BA4AE1">
                              <w:rPr>
                                <w:rFonts w:ascii="CCW Precursive 1" w:hAnsi="CCW Precursive 1"/>
                                <w:b/>
                                <w:sz w:val="36"/>
                                <w:u w:val="single"/>
                                <w:lang w:val="en-US"/>
                              </w:rPr>
                              <w:t>Ancient Egypt Knowledge Organiser</w:t>
                            </w:r>
                            <w:r w:rsidRPr="00BA4AE1">
                              <w:rPr>
                                <w:rFonts w:ascii="CCW Precursive 1" w:hAnsi="CCW Precursive 1"/>
                                <w:b/>
                                <w:sz w:val="36"/>
                                <w:lang w:val="en-US"/>
                              </w:rPr>
                              <w:t xml:space="preserve">                 </w:t>
                            </w:r>
                            <w:r w:rsidRPr="00BA4AE1">
                              <w:rPr>
                                <w:rFonts w:ascii="CCW Precursive 1" w:hAnsi="CCW Precursive 1"/>
                                <w:b/>
                                <w:sz w:val="36"/>
                                <w:u w:val="single"/>
                                <w:lang w:val="en-US"/>
                              </w:rPr>
                              <w:t xml:space="preserve">Year 5 Autumn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4F9E1" id="_x0000_t202" coordsize="21600,21600" o:spt="202" path="m,l,21600r21600,l21600,xe">
                <v:stroke joinstyle="miter"/>
                <v:path gradientshapeok="t" o:connecttype="rect"/>
              </v:shapetype>
              <v:shape id="Text Box 2" o:spid="_x0000_s1026" type="#_x0000_t202" style="position:absolute;margin-left:-15.35pt;margin-top:1.5pt;width:801.9pt;height:3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" fillcolor="#ffc000" strokeweight="1.5pt">
                <v:textbox>
                  <w:txbxContent>
                    <w:p w14:paraId="1E05AF3B" w14:textId="77777777" w:rsidR="00BA282A" w:rsidRPr="00BA4AE1" w:rsidRDefault="00BA282A" w:rsidP="00BA282A">
                      <w:pPr>
                        <w:shd w:val="clear" w:color="auto" w:fill="FFC000"/>
                        <w:rPr>
                          <w:rFonts w:ascii="CCW Precursive 1" w:hAnsi="CCW Precursive 1"/>
                          <w:b/>
                          <w:sz w:val="36"/>
                          <w:u w:val="single"/>
                          <w:lang w:val="en-US"/>
                        </w:rPr>
                      </w:pPr>
                      <w:r>
                        <w:rPr>
                          <w:rFonts w:ascii="CCW Precursive 1" w:hAnsi="CCW Precursive 1"/>
                          <w:sz w:val="36"/>
                          <w:lang w:val="en-US"/>
                        </w:rPr>
                        <w:t xml:space="preserve"> </w:t>
                      </w:r>
                      <w:r w:rsidRPr="00BA4AE1">
                        <w:rPr>
                          <w:rFonts w:ascii="CCW Precursive 1" w:hAnsi="CCW Precursive 1"/>
                          <w:b/>
                          <w:sz w:val="36"/>
                          <w:u w:val="single"/>
                          <w:lang w:val="en-US"/>
                        </w:rPr>
                        <w:t>Ancient Egypt Knowledge Organiser</w:t>
                      </w:r>
                      <w:r w:rsidRPr="00BA4AE1">
                        <w:rPr>
                          <w:rFonts w:ascii="CCW Precursive 1" w:hAnsi="CCW Precursive 1"/>
                          <w:b/>
                          <w:sz w:val="36"/>
                          <w:lang w:val="en-US"/>
                        </w:rPr>
                        <w:t xml:space="preserve">                 </w:t>
                      </w:r>
                      <w:r w:rsidRPr="00BA4AE1">
                        <w:rPr>
                          <w:rFonts w:ascii="CCW Precursive 1" w:hAnsi="CCW Precursive 1"/>
                          <w:b/>
                          <w:sz w:val="36"/>
                          <w:u w:val="single"/>
                          <w:lang w:val="en-US"/>
                        </w:rPr>
                        <w:t xml:space="preserve">Year 5 Autumn </w:t>
                      </w:r>
                    </w:p>
                  </w:txbxContent>
                </v:textbox>
                <w10:wrap type="square" anchorx="margin"/>
              </v:shape>
            </w:pict>
          </mc:Fallback>
        </mc:AlternateContent>
      </w:r>
    </w:p>
    <w:tbl>
      <w:tblPr>
        <w:tblStyle w:val="TableGrid"/>
        <w:tblpPr w:leftFromText="180" w:rightFromText="180" w:vertAnchor="text" w:tblpX="-188" w:tblpY="1"/>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85"/>
        <w:gridCol w:w="4438"/>
      </w:tblGrid>
      <w:tr w:rsidR="00BA282A" w14:paraId="79874C8E" w14:textId="77777777" w:rsidTr="002770A5">
        <w:trPr>
          <w:trHeight w:val="430"/>
        </w:trPr>
        <w:tc>
          <w:tcPr>
            <w:tcW w:w="6423" w:type="dxa"/>
            <w:gridSpan w:val="2"/>
            <w:shd w:val="clear" w:color="auto" w:fill="FFC000"/>
          </w:tcPr>
          <w:p w14:paraId="5B2019B6" w14:textId="77777777" w:rsidR="00BA282A" w:rsidRPr="00BA282A" w:rsidRDefault="00BA282A" w:rsidP="002770A5">
            <w:pPr>
              <w:rPr>
                <w:rFonts w:ascii="CCW Precursive 1" w:hAnsi="CCW Precursive 1"/>
                <w:sz w:val="28"/>
              </w:rPr>
            </w:pPr>
            <w:r>
              <w:rPr>
                <w:rFonts w:ascii="CCW Precursive 1" w:hAnsi="CCW Precursive 1"/>
                <w:sz w:val="28"/>
              </w:rPr>
              <w:t>Key Vocabulary</w:t>
            </w:r>
          </w:p>
        </w:tc>
      </w:tr>
      <w:tr w:rsidR="00BA282A" w14:paraId="08093C22" w14:textId="77777777" w:rsidTr="002770A5">
        <w:trPr>
          <w:trHeight w:val="837"/>
        </w:trPr>
        <w:tc>
          <w:tcPr>
            <w:tcW w:w="1985" w:type="dxa"/>
          </w:tcPr>
          <w:p w14:paraId="5690E3F0" w14:textId="77777777" w:rsidR="00BA282A" w:rsidRPr="00BA282A" w:rsidRDefault="00BA282A" w:rsidP="002770A5">
            <w:pPr>
              <w:jc w:val="center"/>
              <w:rPr>
                <w:rFonts w:ascii="CCW Precursive 1" w:hAnsi="CCW Precursive 1"/>
                <w:sz w:val="24"/>
              </w:rPr>
            </w:pPr>
            <w:r w:rsidRPr="00BA282A">
              <w:rPr>
                <w:rFonts w:ascii="CCW Precursive 1" w:hAnsi="CCW Precursive 1"/>
                <w:sz w:val="24"/>
              </w:rPr>
              <w:t>BC</w:t>
            </w:r>
          </w:p>
        </w:tc>
        <w:tc>
          <w:tcPr>
            <w:tcW w:w="4438" w:type="dxa"/>
          </w:tcPr>
          <w:p w14:paraId="0F854DE0" w14:textId="77777777" w:rsidR="00BA282A" w:rsidRPr="00BA282A" w:rsidRDefault="00BA282A" w:rsidP="002770A5">
            <w:pPr>
              <w:rPr>
                <w:rFonts w:ascii="CCW Precursive 1" w:hAnsi="CCW Precursive 1"/>
                <w:sz w:val="18"/>
              </w:rPr>
            </w:pPr>
            <w:r w:rsidRPr="00BA282A">
              <w:rPr>
                <w:rFonts w:ascii="CCW Precursive 1" w:hAnsi="CCW Precursive 1"/>
                <w:sz w:val="18"/>
              </w:rPr>
              <w:t>Used to show that a date is before the year 0. This is counted backwards, so 200 BC is before 100 BC.</w:t>
            </w:r>
          </w:p>
        </w:tc>
      </w:tr>
      <w:tr w:rsidR="00BA282A" w14:paraId="1D808C32" w14:textId="77777777" w:rsidTr="002770A5">
        <w:trPr>
          <w:trHeight w:val="914"/>
        </w:trPr>
        <w:tc>
          <w:tcPr>
            <w:tcW w:w="1985" w:type="dxa"/>
          </w:tcPr>
          <w:p w14:paraId="655488D7" w14:textId="77777777" w:rsidR="00BA282A" w:rsidRPr="00BA282A" w:rsidRDefault="00BA282A" w:rsidP="002770A5">
            <w:pPr>
              <w:jc w:val="center"/>
              <w:rPr>
                <w:rFonts w:ascii="CCW Precursive 1" w:hAnsi="CCW Precursive 1"/>
                <w:sz w:val="24"/>
              </w:rPr>
            </w:pPr>
            <w:r w:rsidRPr="00BA282A">
              <w:rPr>
                <w:rFonts w:ascii="CCW Precursive 1" w:hAnsi="CCW Precursive 1"/>
                <w:sz w:val="24"/>
              </w:rPr>
              <w:t>AD</w:t>
            </w:r>
          </w:p>
        </w:tc>
        <w:tc>
          <w:tcPr>
            <w:tcW w:w="4438" w:type="dxa"/>
          </w:tcPr>
          <w:p w14:paraId="77128B8D" w14:textId="77777777" w:rsidR="00BA282A" w:rsidRPr="00BA282A" w:rsidRDefault="00BA282A" w:rsidP="002770A5">
            <w:pPr>
              <w:rPr>
                <w:rFonts w:ascii="CCW Precursive 1" w:hAnsi="CCW Precursive 1"/>
                <w:sz w:val="18"/>
              </w:rPr>
            </w:pPr>
            <w:r w:rsidRPr="00BA282A">
              <w:rPr>
                <w:rFonts w:ascii="CCW Precursive 1" w:hAnsi="CCW Precursive 1"/>
                <w:sz w:val="18"/>
              </w:rPr>
              <w:t>Used to show that a date is after the year 0. This is counted forwards, so AD 100 is before AD 200.</w:t>
            </w:r>
          </w:p>
        </w:tc>
      </w:tr>
      <w:tr w:rsidR="00BA282A" w14:paraId="30A658E0" w14:textId="77777777" w:rsidTr="002770A5">
        <w:trPr>
          <w:trHeight w:val="645"/>
        </w:trPr>
        <w:tc>
          <w:tcPr>
            <w:tcW w:w="1985" w:type="dxa"/>
          </w:tcPr>
          <w:p w14:paraId="678F2A43" w14:textId="6CE3C8EA" w:rsidR="00BA282A" w:rsidRPr="00BA282A" w:rsidRDefault="00B52102" w:rsidP="002770A5">
            <w:pPr>
              <w:jc w:val="center"/>
              <w:rPr>
                <w:rFonts w:ascii="CCW Precursive 1" w:hAnsi="CCW Precursive 1"/>
                <w:sz w:val="24"/>
              </w:rPr>
            </w:pPr>
            <w:r>
              <w:rPr>
                <w:rFonts w:ascii="CCW Precursive 1" w:hAnsi="CCW Precursive 1"/>
                <w:sz w:val="24"/>
              </w:rPr>
              <w:t xml:space="preserve">Artefact </w:t>
            </w:r>
          </w:p>
        </w:tc>
        <w:tc>
          <w:tcPr>
            <w:tcW w:w="4438" w:type="dxa"/>
          </w:tcPr>
          <w:p w14:paraId="7A552CD8" w14:textId="0AE4EDF2" w:rsidR="00BA282A" w:rsidRPr="00537107" w:rsidRDefault="00537107" w:rsidP="002770A5">
            <w:pPr>
              <w:rPr>
                <w:rFonts w:ascii="CCW Precursive 1" w:hAnsi="CCW Precursive 1"/>
                <w:sz w:val="18"/>
                <w:szCs w:val="18"/>
              </w:rPr>
            </w:pPr>
            <w:r w:rsidRPr="00537107">
              <w:rPr>
                <w:rFonts w:ascii="CCW Precursive 1" w:hAnsi="CCW Precursive 1" w:cs="Arial"/>
                <w:color w:val="202124"/>
                <w:sz w:val="18"/>
                <w:szCs w:val="18"/>
                <w:shd w:val="clear" w:color="auto" w:fill="FFFFFF"/>
              </w:rPr>
              <w:t>An artefact is </w:t>
            </w:r>
            <w:r w:rsidRPr="00537107">
              <w:rPr>
                <w:rFonts w:ascii="CCW Precursive 1" w:hAnsi="CCW Precursive 1" w:cs="Arial"/>
                <w:color w:val="040C28"/>
                <w:sz w:val="18"/>
                <w:szCs w:val="18"/>
              </w:rPr>
              <w:t xml:space="preserve">a man-made object, such as pieces of art or tools, that is of </w:t>
            </w:r>
            <w:proofErr w:type="gramStart"/>
            <w:r w:rsidRPr="00537107">
              <w:rPr>
                <w:rFonts w:ascii="CCW Precursive 1" w:hAnsi="CCW Precursive 1" w:cs="Arial"/>
                <w:color w:val="040C28"/>
                <w:sz w:val="18"/>
                <w:szCs w:val="18"/>
              </w:rPr>
              <w:t>particular historical</w:t>
            </w:r>
            <w:proofErr w:type="gramEnd"/>
            <w:r w:rsidRPr="00537107">
              <w:rPr>
                <w:rFonts w:ascii="CCW Precursive 1" w:hAnsi="CCW Precursive 1" w:cs="Arial"/>
                <w:color w:val="040C28"/>
                <w:sz w:val="18"/>
                <w:szCs w:val="18"/>
              </w:rPr>
              <w:t xml:space="preserve"> interest</w:t>
            </w:r>
            <w:r w:rsidRPr="00537107">
              <w:rPr>
                <w:rFonts w:ascii="CCW Precursive 1" w:hAnsi="CCW Precursive 1" w:cs="Arial"/>
                <w:color w:val="040C28"/>
                <w:sz w:val="18"/>
                <w:szCs w:val="18"/>
              </w:rPr>
              <w:t>.</w:t>
            </w:r>
          </w:p>
        </w:tc>
      </w:tr>
      <w:tr w:rsidR="00BA282A" w14:paraId="2B264623" w14:textId="77777777" w:rsidTr="002770A5">
        <w:trPr>
          <w:trHeight w:val="837"/>
        </w:trPr>
        <w:tc>
          <w:tcPr>
            <w:tcW w:w="1985" w:type="dxa"/>
          </w:tcPr>
          <w:p w14:paraId="78AC4D55" w14:textId="77777777" w:rsidR="00BA282A" w:rsidRPr="00BA282A" w:rsidRDefault="00BA282A" w:rsidP="002770A5">
            <w:pPr>
              <w:jc w:val="center"/>
              <w:rPr>
                <w:rFonts w:ascii="CCW Precursive 1" w:hAnsi="CCW Precursive 1"/>
                <w:sz w:val="24"/>
              </w:rPr>
            </w:pPr>
            <w:r w:rsidRPr="00BA282A">
              <w:rPr>
                <w:rFonts w:ascii="CCW Precursive 1" w:hAnsi="CCW Precursive 1"/>
                <w:sz w:val="24"/>
              </w:rPr>
              <w:t>Hieroglyphs</w:t>
            </w:r>
          </w:p>
        </w:tc>
        <w:tc>
          <w:tcPr>
            <w:tcW w:w="4438" w:type="dxa"/>
          </w:tcPr>
          <w:p w14:paraId="051FAC6B" w14:textId="77777777" w:rsidR="00BA282A" w:rsidRPr="00BA282A" w:rsidRDefault="00BA282A" w:rsidP="002770A5">
            <w:pPr>
              <w:rPr>
                <w:rFonts w:ascii="CCW Precursive 1" w:hAnsi="CCW Precursive 1"/>
                <w:sz w:val="18"/>
              </w:rPr>
            </w:pPr>
            <w:r>
              <w:rPr>
                <w:rFonts w:ascii="CCW Precursive 1" w:hAnsi="CCW Precursive 1"/>
                <w:sz w:val="18"/>
              </w:rPr>
              <w:t>A system of writing that used pictures and symbols instead of letters.</w:t>
            </w:r>
          </w:p>
        </w:tc>
      </w:tr>
      <w:tr w:rsidR="00BA282A" w14:paraId="062682BA" w14:textId="77777777" w:rsidTr="002770A5">
        <w:trPr>
          <w:trHeight w:val="837"/>
        </w:trPr>
        <w:tc>
          <w:tcPr>
            <w:tcW w:w="1985" w:type="dxa"/>
          </w:tcPr>
          <w:p w14:paraId="765D6834" w14:textId="67C0DF0C" w:rsidR="00BA282A" w:rsidRPr="00BA282A" w:rsidRDefault="006B2795" w:rsidP="002770A5">
            <w:pPr>
              <w:jc w:val="center"/>
              <w:rPr>
                <w:rFonts w:ascii="CCW Precursive 1" w:hAnsi="CCW Precursive 1"/>
                <w:sz w:val="24"/>
              </w:rPr>
            </w:pPr>
            <w:r>
              <w:rPr>
                <w:rFonts w:ascii="CCW Precursive 1" w:hAnsi="CCW Precursive 1"/>
                <w:sz w:val="24"/>
              </w:rPr>
              <w:t>Agriculture</w:t>
            </w:r>
          </w:p>
        </w:tc>
        <w:tc>
          <w:tcPr>
            <w:tcW w:w="4438" w:type="dxa"/>
          </w:tcPr>
          <w:p w14:paraId="78739BA2" w14:textId="28542908" w:rsidR="00BA282A" w:rsidRPr="00340CFF" w:rsidRDefault="00340CFF" w:rsidP="002770A5">
            <w:pPr>
              <w:rPr>
                <w:rFonts w:ascii="CCW Precursive 1" w:hAnsi="CCW Precursive 1"/>
                <w:sz w:val="18"/>
              </w:rPr>
            </w:pPr>
            <w:r w:rsidRPr="00340CFF">
              <w:rPr>
                <w:rFonts w:ascii="CCW Precursive 1" w:hAnsi="CCW Precursive 1" w:cs="Arial"/>
                <w:color w:val="202124"/>
                <w:sz w:val="18"/>
                <w:szCs w:val="18"/>
                <w:shd w:val="clear" w:color="auto" w:fill="FFFFFF"/>
              </w:rPr>
              <w:t>Agriculture is </w:t>
            </w:r>
            <w:r w:rsidRPr="00340CFF">
              <w:rPr>
                <w:rFonts w:ascii="CCW Precursive 1" w:hAnsi="CCW Precursive 1" w:cs="Arial"/>
                <w:color w:val="040C28"/>
                <w:sz w:val="18"/>
                <w:szCs w:val="18"/>
              </w:rPr>
              <w:t>another word for farming</w:t>
            </w:r>
            <w:r w:rsidRPr="00340CFF">
              <w:rPr>
                <w:rFonts w:ascii="CCW Precursive 1" w:hAnsi="CCW Precursive 1" w:cs="Arial"/>
                <w:color w:val="202124"/>
                <w:sz w:val="18"/>
                <w:szCs w:val="18"/>
                <w:shd w:val="clear" w:color="auto" w:fill="FFFFFF"/>
              </w:rPr>
              <w:t>. It includes both growing and harvesting crops and raising animals</w:t>
            </w:r>
            <w:r>
              <w:rPr>
                <w:rFonts w:ascii="CCW Precursive 1" w:hAnsi="CCW Precursive 1" w:cs="Arial"/>
                <w:color w:val="202124"/>
                <w:sz w:val="18"/>
                <w:szCs w:val="18"/>
                <w:shd w:val="clear" w:color="auto" w:fill="FFFFFF"/>
              </w:rPr>
              <w:t>.</w:t>
            </w:r>
          </w:p>
        </w:tc>
      </w:tr>
      <w:tr w:rsidR="00BA282A" w14:paraId="0B10AF74" w14:textId="77777777" w:rsidTr="002770A5">
        <w:trPr>
          <w:trHeight w:val="914"/>
        </w:trPr>
        <w:tc>
          <w:tcPr>
            <w:tcW w:w="1985" w:type="dxa"/>
          </w:tcPr>
          <w:p w14:paraId="0E71CA34" w14:textId="0A8B7DD6" w:rsidR="00BA282A" w:rsidRPr="00BA282A" w:rsidRDefault="00E3382C" w:rsidP="002770A5">
            <w:pPr>
              <w:jc w:val="center"/>
              <w:rPr>
                <w:rFonts w:ascii="CCW Precursive 1" w:hAnsi="CCW Precursive 1"/>
                <w:sz w:val="24"/>
              </w:rPr>
            </w:pPr>
            <w:r>
              <w:rPr>
                <w:rFonts w:ascii="CCW Precursive 1" w:hAnsi="CCW Precursive 1"/>
                <w:sz w:val="24"/>
              </w:rPr>
              <w:t xml:space="preserve">Societal </w:t>
            </w:r>
            <w:r w:rsidR="00BA282A">
              <w:rPr>
                <w:rFonts w:ascii="CCW Precursive 1" w:hAnsi="CCW Precursive 1"/>
                <w:sz w:val="24"/>
              </w:rPr>
              <w:t>Hierarchy</w:t>
            </w:r>
          </w:p>
        </w:tc>
        <w:tc>
          <w:tcPr>
            <w:tcW w:w="4438" w:type="dxa"/>
          </w:tcPr>
          <w:p w14:paraId="3E66DBF2" w14:textId="77777777" w:rsidR="00BA282A" w:rsidRPr="00BA282A" w:rsidRDefault="00BA282A" w:rsidP="002770A5">
            <w:pPr>
              <w:rPr>
                <w:rFonts w:ascii="CCW Precursive 1" w:hAnsi="CCW Precursive 1"/>
                <w:sz w:val="18"/>
              </w:rPr>
            </w:pPr>
            <w:r>
              <w:rPr>
                <w:rFonts w:ascii="CCW Precursive 1" w:hAnsi="CCW Precursive 1"/>
                <w:sz w:val="18"/>
              </w:rPr>
              <w:t>A system in which member of society were ranked according to their social status or authority.</w:t>
            </w:r>
          </w:p>
        </w:tc>
      </w:tr>
      <w:tr w:rsidR="00BA282A" w14:paraId="7A45AAAB" w14:textId="77777777" w:rsidTr="002770A5">
        <w:trPr>
          <w:trHeight w:val="499"/>
        </w:trPr>
        <w:tc>
          <w:tcPr>
            <w:tcW w:w="1985" w:type="dxa"/>
          </w:tcPr>
          <w:p w14:paraId="1A27B522" w14:textId="77777777" w:rsidR="00BA282A" w:rsidRPr="00BA282A" w:rsidRDefault="00BA282A" w:rsidP="002770A5">
            <w:pPr>
              <w:jc w:val="center"/>
              <w:rPr>
                <w:rFonts w:ascii="CCW Precursive 1" w:hAnsi="CCW Precursive 1"/>
                <w:sz w:val="24"/>
              </w:rPr>
            </w:pPr>
            <w:r>
              <w:rPr>
                <w:rFonts w:ascii="CCW Precursive 1" w:hAnsi="CCW Precursive 1"/>
                <w:sz w:val="24"/>
              </w:rPr>
              <w:t>Pharaoh</w:t>
            </w:r>
          </w:p>
        </w:tc>
        <w:tc>
          <w:tcPr>
            <w:tcW w:w="4438" w:type="dxa"/>
          </w:tcPr>
          <w:p w14:paraId="005C917A" w14:textId="77777777" w:rsidR="00BA282A" w:rsidRPr="00BA282A" w:rsidRDefault="00BA282A" w:rsidP="002770A5">
            <w:pPr>
              <w:rPr>
                <w:rFonts w:ascii="CCW Precursive 1" w:hAnsi="CCW Precursive 1"/>
                <w:sz w:val="18"/>
              </w:rPr>
            </w:pPr>
            <w:r>
              <w:rPr>
                <w:rFonts w:ascii="CCW Precursive 1" w:hAnsi="CCW Precursive 1"/>
                <w:sz w:val="18"/>
              </w:rPr>
              <w:t>A ruler of Ancient Egypt.</w:t>
            </w:r>
          </w:p>
        </w:tc>
      </w:tr>
      <w:tr w:rsidR="00BA282A" w14:paraId="2A2B83B2" w14:textId="77777777" w:rsidTr="002770A5">
        <w:trPr>
          <w:trHeight w:val="837"/>
        </w:trPr>
        <w:tc>
          <w:tcPr>
            <w:tcW w:w="1985" w:type="dxa"/>
          </w:tcPr>
          <w:p w14:paraId="5DB1488C" w14:textId="5CCF6538" w:rsidR="00BA282A" w:rsidRPr="00BA282A" w:rsidRDefault="00A5279D" w:rsidP="002770A5">
            <w:pPr>
              <w:jc w:val="center"/>
              <w:rPr>
                <w:rFonts w:ascii="CCW Precursive 1" w:hAnsi="CCW Precursive 1"/>
                <w:sz w:val="24"/>
              </w:rPr>
            </w:pPr>
            <w:r>
              <w:rPr>
                <w:rFonts w:ascii="CCW Precursive 1" w:hAnsi="CCW Precursive 1"/>
                <w:sz w:val="24"/>
              </w:rPr>
              <w:t>Empire</w:t>
            </w:r>
          </w:p>
        </w:tc>
        <w:tc>
          <w:tcPr>
            <w:tcW w:w="4438" w:type="dxa"/>
          </w:tcPr>
          <w:p w14:paraId="753916C5" w14:textId="39E2FE48" w:rsidR="00BA282A" w:rsidRPr="00A5279D" w:rsidRDefault="00A5279D" w:rsidP="002770A5">
            <w:pPr>
              <w:rPr>
                <w:rFonts w:ascii="CCW Precursive 1" w:hAnsi="CCW Precursive 1"/>
                <w:sz w:val="18"/>
              </w:rPr>
            </w:pPr>
            <w:r w:rsidRPr="00A5279D">
              <w:rPr>
                <w:rFonts w:ascii="CCW Precursive 1" w:hAnsi="CCW Precursive 1" w:cs="Arial"/>
                <w:color w:val="202124"/>
                <w:sz w:val="18"/>
                <w:szCs w:val="18"/>
                <w:shd w:val="clear" w:color="auto" w:fill="FFFFFF"/>
              </w:rPr>
              <w:t>Empire is a term used to describe </w:t>
            </w:r>
            <w:r w:rsidRPr="00A5279D">
              <w:rPr>
                <w:rFonts w:ascii="CCW Precursive 1" w:hAnsi="CCW Precursive 1" w:cs="Arial"/>
                <w:color w:val="040C28"/>
                <w:sz w:val="18"/>
                <w:szCs w:val="18"/>
              </w:rPr>
              <w:t>a group of territories ruled by one single ruler or state</w:t>
            </w:r>
          </w:p>
        </w:tc>
      </w:tr>
      <w:tr w:rsidR="00BA282A" w14:paraId="58983A06" w14:textId="77777777" w:rsidTr="002770A5">
        <w:trPr>
          <w:trHeight w:val="775"/>
        </w:trPr>
        <w:tc>
          <w:tcPr>
            <w:tcW w:w="1985" w:type="dxa"/>
          </w:tcPr>
          <w:p w14:paraId="62680E84" w14:textId="70D302CA" w:rsidR="00BA282A" w:rsidRPr="00BA282A" w:rsidRDefault="00D64034" w:rsidP="002770A5">
            <w:pPr>
              <w:jc w:val="center"/>
              <w:rPr>
                <w:rFonts w:ascii="CCW Precursive 1" w:hAnsi="CCW Precursive 1"/>
                <w:sz w:val="24"/>
              </w:rPr>
            </w:pPr>
            <w:r>
              <w:rPr>
                <w:rFonts w:ascii="CCW Precursive 1" w:hAnsi="CCW Precursive 1"/>
                <w:sz w:val="24"/>
              </w:rPr>
              <w:t>Legacy</w:t>
            </w:r>
          </w:p>
        </w:tc>
        <w:tc>
          <w:tcPr>
            <w:tcW w:w="4438" w:type="dxa"/>
          </w:tcPr>
          <w:p w14:paraId="4D01C966" w14:textId="78A04B43" w:rsidR="00BA282A" w:rsidRPr="00BA282A" w:rsidRDefault="00E3382C" w:rsidP="002770A5">
            <w:pPr>
              <w:rPr>
                <w:rFonts w:ascii="CCW Precursive 1" w:hAnsi="CCW Precursive 1"/>
                <w:sz w:val="18"/>
              </w:rPr>
            </w:pPr>
            <w:r>
              <w:rPr>
                <w:rFonts w:ascii="CCW Precursive 1" w:hAnsi="CCW Precursive 1"/>
                <w:sz w:val="18"/>
              </w:rPr>
              <w:t xml:space="preserve">Something that has been left behind. Impacts or effects from </w:t>
            </w:r>
            <w:proofErr w:type="gramStart"/>
            <w:r>
              <w:rPr>
                <w:rFonts w:ascii="CCW Precursive 1" w:hAnsi="CCW Precursive 1"/>
                <w:sz w:val="18"/>
              </w:rPr>
              <w:t>a time period</w:t>
            </w:r>
            <w:proofErr w:type="gramEnd"/>
            <w:r>
              <w:rPr>
                <w:rFonts w:ascii="CCW Precursive 1" w:hAnsi="CCW Precursive 1"/>
                <w:sz w:val="18"/>
              </w:rPr>
              <w:t xml:space="preserve">. </w:t>
            </w:r>
          </w:p>
        </w:tc>
      </w:tr>
    </w:tbl>
    <w:tbl>
      <w:tblPr>
        <w:tblStyle w:val="TableGrid"/>
        <w:tblW w:w="0" w:type="auto"/>
        <w:tblInd w:w="119" w:type="dxa"/>
        <w:tblLook w:val="04A0" w:firstRow="1" w:lastRow="0" w:firstColumn="1" w:lastColumn="0" w:noHBand="0" w:noVBand="1"/>
      </w:tblPr>
      <w:tblGrid>
        <w:gridCol w:w="6379"/>
      </w:tblGrid>
      <w:tr w:rsidR="005B3775" w14:paraId="362B0A37" w14:textId="77777777" w:rsidTr="005B3775">
        <w:trPr>
          <w:trHeight w:val="498"/>
        </w:trPr>
        <w:tc>
          <w:tcPr>
            <w:tcW w:w="6379" w:type="dxa"/>
            <w:tcBorders>
              <w:top w:val="single" w:sz="18" w:space="0" w:color="auto"/>
              <w:left w:val="single" w:sz="18" w:space="0" w:color="auto"/>
              <w:bottom w:val="single" w:sz="18" w:space="0" w:color="auto"/>
              <w:right w:val="single" w:sz="18" w:space="0" w:color="auto"/>
            </w:tcBorders>
            <w:shd w:val="clear" w:color="auto" w:fill="FFC000"/>
          </w:tcPr>
          <w:p w14:paraId="62F6EE91" w14:textId="77777777" w:rsidR="005B3775" w:rsidRPr="005B3775" w:rsidRDefault="005B3775" w:rsidP="00BA282A">
            <w:pPr>
              <w:rPr>
                <w:rFonts w:ascii="CCW Precursive 1" w:hAnsi="CCW Precursive 1"/>
                <w:sz w:val="28"/>
              </w:rPr>
            </w:pPr>
            <w:r>
              <w:rPr>
                <w:rFonts w:ascii="CCW Precursive 1" w:hAnsi="CCW Precursive 1"/>
                <w:sz w:val="28"/>
              </w:rPr>
              <w:t>When and where?</w:t>
            </w:r>
          </w:p>
        </w:tc>
      </w:tr>
      <w:tr w:rsidR="005B3775" w14:paraId="57C59AF3" w14:textId="77777777" w:rsidTr="005B3775">
        <w:trPr>
          <w:trHeight w:val="1564"/>
        </w:trPr>
        <w:tc>
          <w:tcPr>
            <w:tcW w:w="6379" w:type="dxa"/>
            <w:tcBorders>
              <w:top w:val="single" w:sz="18" w:space="0" w:color="auto"/>
              <w:left w:val="single" w:sz="18" w:space="0" w:color="auto"/>
              <w:bottom w:val="single" w:sz="18" w:space="0" w:color="auto"/>
              <w:right w:val="single" w:sz="18" w:space="0" w:color="auto"/>
            </w:tcBorders>
          </w:tcPr>
          <w:p w14:paraId="2C33BC25" w14:textId="77777777" w:rsidR="005B3775" w:rsidRPr="005B3775" w:rsidRDefault="005B3775" w:rsidP="00BA282A">
            <w:pPr>
              <w:rPr>
                <w:rFonts w:ascii="CCW Precursive 1" w:hAnsi="CCW Precursive 1"/>
              </w:rPr>
            </w:pPr>
            <w:r w:rsidRPr="005B3775">
              <w:rPr>
                <w:rFonts w:ascii="CCW Precursive 1" w:hAnsi="CCW Precursive 1" w:cs="Arial"/>
                <w:color w:val="222222"/>
                <w:sz w:val="20"/>
                <w:shd w:val="clear" w:color="auto" w:fill="FFFFFF"/>
              </w:rPr>
              <w:t>Ancient Egypt was a civilization in North Africa concentrated along the Nile River. The period started with the reign of Egypt's first king, Narmer, in approximately </w:t>
            </w:r>
            <w:r w:rsidRPr="005B3775">
              <w:rPr>
                <w:rFonts w:ascii="CCW Precursive 1" w:hAnsi="CCW Precursive 1" w:cs="Arial"/>
                <w:bCs/>
                <w:color w:val="222222"/>
                <w:sz w:val="20"/>
                <w:shd w:val="clear" w:color="auto" w:fill="FFFFFF"/>
              </w:rPr>
              <w:t>3100</w:t>
            </w:r>
            <w:r w:rsidRPr="005B3775">
              <w:rPr>
                <w:rFonts w:ascii="CCW Precursive 1" w:hAnsi="CCW Precursive 1" w:cs="Arial"/>
                <w:color w:val="222222"/>
                <w:sz w:val="20"/>
                <w:shd w:val="clear" w:color="auto" w:fill="FFFFFF"/>
              </w:rPr>
              <w:t> BCE and ended with the death of Cleopatra VII in 30 BCE.</w:t>
            </w:r>
          </w:p>
        </w:tc>
      </w:tr>
    </w:tbl>
    <w:p w14:paraId="52D64F5E" w14:textId="77777777" w:rsidR="00A419E7" w:rsidRDefault="002770A5" w:rsidP="00BA282A">
      <w:r>
        <w:rPr>
          <w:noProof/>
        </w:rPr>
        <w:drawing>
          <wp:anchor distT="0" distB="0" distL="114300" distR="114300" simplePos="0" relativeHeight="251664384" behindDoc="0" locked="0" layoutInCell="1" allowOverlap="1" wp14:anchorId="755F95A1" wp14:editId="17B7FFCE">
            <wp:simplePos x="0" y="0"/>
            <wp:positionH relativeFrom="margin">
              <wp:posOffset>7185025</wp:posOffset>
            </wp:positionH>
            <wp:positionV relativeFrom="page">
              <wp:posOffset>2974975</wp:posOffset>
            </wp:positionV>
            <wp:extent cx="2715895" cy="3940810"/>
            <wp:effectExtent l="0" t="0" r="825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15895" cy="3940810"/>
                    </a:xfrm>
                    <a:prstGeom prst="rect">
                      <a:avLst/>
                    </a:prstGeom>
                  </pic:spPr>
                </pic:pic>
              </a:graphicData>
            </a:graphic>
            <wp14:sizeRelH relativeFrom="margin">
              <wp14:pctWidth>0</wp14:pctWidth>
            </wp14:sizeRelH>
            <wp14:sizeRelV relativeFrom="margin">
              <wp14:pctHeight>0</wp14:pctHeight>
            </wp14:sizeRelV>
          </wp:anchor>
        </w:drawing>
      </w:r>
      <w:r w:rsidR="005B3775">
        <w:rPr>
          <w:noProof/>
        </w:rPr>
        <w:drawing>
          <wp:anchor distT="0" distB="0" distL="114300" distR="114300" simplePos="0" relativeHeight="251665408" behindDoc="0" locked="0" layoutInCell="1" allowOverlap="1" wp14:anchorId="4557F351" wp14:editId="08DD3E9B">
            <wp:simplePos x="0" y="0"/>
            <wp:positionH relativeFrom="column">
              <wp:posOffset>4200525</wp:posOffset>
            </wp:positionH>
            <wp:positionV relativeFrom="paragraph">
              <wp:posOffset>3512185</wp:posOffset>
            </wp:positionV>
            <wp:extent cx="2684145" cy="74295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50986"/>
                    <a:stretch/>
                  </pic:blipFill>
                  <pic:spPr bwMode="auto">
                    <a:xfrm>
                      <a:off x="0" y="0"/>
                      <a:ext cx="268414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7293" w:tblpY="-4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46"/>
      </w:tblGrid>
      <w:tr w:rsidR="005B3775" w14:paraId="270C9595" w14:textId="77777777" w:rsidTr="005B3775">
        <w:trPr>
          <w:trHeight w:val="416"/>
        </w:trPr>
        <w:tc>
          <w:tcPr>
            <w:tcW w:w="4346" w:type="dxa"/>
            <w:shd w:val="clear" w:color="auto" w:fill="FFC000"/>
          </w:tcPr>
          <w:p w14:paraId="02AFA2FE" w14:textId="77777777" w:rsidR="005B3775" w:rsidRPr="005B3775" w:rsidRDefault="005B3775" w:rsidP="005B3775">
            <w:pPr>
              <w:tabs>
                <w:tab w:val="left" w:pos="285"/>
                <w:tab w:val="right" w:pos="4648"/>
              </w:tabs>
              <w:rPr>
                <w:rFonts w:ascii="CCW Precursive 1" w:hAnsi="CCW Precursive 1"/>
                <w:sz w:val="28"/>
              </w:rPr>
            </w:pPr>
            <w:r>
              <w:rPr>
                <w:rFonts w:ascii="CCW Precursive 1" w:hAnsi="CCW Precursive 1"/>
                <w:sz w:val="28"/>
              </w:rPr>
              <w:t>The Nile</w:t>
            </w:r>
          </w:p>
        </w:tc>
      </w:tr>
      <w:tr w:rsidR="005B3775" w14:paraId="15DEA28C" w14:textId="77777777" w:rsidTr="005B3775">
        <w:trPr>
          <w:trHeight w:val="2841"/>
        </w:trPr>
        <w:tc>
          <w:tcPr>
            <w:tcW w:w="4346" w:type="dxa"/>
          </w:tcPr>
          <w:p w14:paraId="28D34E86" w14:textId="77777777" w:rsidR="005B3775" w:rsidRPr="005B3775" w:rsidRDefault="005B3775" w:rsidP="005B3775">
            <w:pPr>
              <w:tabs>
                <w:tab w:val="left" w:pos="285"/>
                <w:tab w:val="right" w:pos="4648"/>
              </w:tabs>
              <w:rPr>
                <w:rFonts w:ascii="CCW Precursive 1" w:hAnsi="CCW Precursive 1"/>
                <w:sz w:val="20"/>
              </w:rPr>
            </w:pPr>
            <w:r w:rsidRPr="005B3775">
              <w:rPr>
                <w:rFonts w:ascii="CCW Precursive 1" w:hAnsi="CCW Precursive 1"/>
                <w:sz w:val="20"/>
              </w:rPr>
              <w:t xml:space="preserve">The river Nile was essential to life in ancient Egypt. Every year, it flooded, leaving behind a black silt that enriched the soil for growing crops. The river was also used to irrigate fields in other areas. </w:t>
            </w:r>
          </w:p>
          <w:p w14:paraId="4D78298B" w14:textId="1E4C55AA" w:rsidR="005B3775" w:rsidRDefault="005B3775" w:rsidP="005B3775">
            <w:pPr>
              <w:tabs>
                <w:tab w:val="left" w:pos="285"/>
                <w:tab w:val="right" w:pos="4648"/>
              </w:tabs>
            </w:pPr>
            <w:r w:rsidRPr="005B3775">
              <w:rPr>
                <w:rFonts w:ascii="CCW Precursive 1" w:hAnsi="CCW Precursive 1"/>
                <w:sz w:val="20"/>
              </w:rPr>
              <w:t>Most people lived along and around the Nile. This is still true in Egypt today. The river was used for water, fishing and trade. Mud from the river was used for bricks and papyrus plants were used to make paper.</w:t>
            </w:r>
          </w:p>
        </w:tc>
      </w:tr>
    </w:tbl>
    <w:p w14:paraId="190EA1AA" w14:textId="138F224C" w:rsidR="005B3775" w:rsidRDefault="00D51681" w:rsidP="005B3775">
      <w:pPr>
        <w:tabs>
          <w:tab w:val="left" w:pos="285"/>
          <w:tab w:val="right" w:pos="4648"/>
        </w:tabs>
      </w:pPr>
      <w:r>
        <w:rPr>
          <w:noProof/>
        </w:rPr>
        <w:drawing>
          <wp:anchor distT="0" distB="0" distL="114300" distR="114300" simplePos="0" relativeHeight="251671552" behindDoc="1" locked="0" layoutInCell="1" allowOverlap="1" wp14:anchorId="6E44FE92" wp14:editId="6B8B181A">
            <wp:simplePos x="0" y="0"/>
            <wp:positionH relativeFrom="margin">
              <wp:posOffset>3738880</wp:posOffset>
            </wp:positionH>
            <wp:positionV relativeFrom="paragraph">
              <wp:posOffset>4344035</wp:posOffset>
            </wp:positionV>
            <wp:extent cx="5848350" cy="3572510"/>
            <wp:effectExtent l="38100" t="38100" r="38100" b="46990"/>
            <wp:wrapTight wrapText="bothSides">
              <wp:wrapPolygon edited="0">
                <wp:start x="-141" y="-230"/>
                <wp:lineTo x="-141" y="21769"/>
                <wp:lineTo x="21670" y="21769"/>
                <wp:lineTo x="21670" y="-230"/>
                <wp:lineTo x="-141" y="-23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974"/>
                    <a:stretch/>
                  </pic:blipFill>
                  <pic:spPr bwMode="auto">
                    <a:xfrm>
                      <a:off x="0" y="0"/>
                      <a:ext cx="5848350" cy="357251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775">
        <w:tab/>
      </w:r>
    </w:p>
    <w:tbl>
      <w:tblPr>
        <w:tblStyle w:val="TableGrid"/>
        <w:tblpPr w:leftFromText="180" w:rightFromText="180" w:vertAnchor="text" w:horzAnchor="margin" w:tblpY="136"/>
        <w:tblOverlap w:val="never"/>
        <w:tblW w:w="0" w:type="auto"/>
        <w:tblLook w:val="04A0" w:firstRow="1" w:lastRow="0" w:firstColumn="1" w:lastColumn="0" w:noHBand="0" w:noVBand="1"/>
      </w:tblPr>
      <w:tblGrid>
        <w:gridCol w:w="5222"/>
      </w:tblGrid>
      <w:tr w:rsidR="00060350" w14:paraId="206C6CD4" w14:textId="77777777" w:rsidTr="00D51681">
        <w:trPr>
          <w:trHeight w:val="551"/>
        </w:trPr>
        <w:tc>
          <w:tcPr>
            <w:tcW w:w="5222" w:type="dxa"/>
            <w:tcBorders>
              <w:top w:val="single" w:sz="18" w:space="0" w:color="auto"/>
              <w:left w:val="single" w:sz="18" w:space="0" w:color="auto"/>
              <w:bottom w:val="single" w:sz="18" w:space="0" w:color="auto"/>
              <w:right w:val="single" w:sz="18" w:space="0" w:color="auto"/>
            </w:tcBorders>
            <w:shd w:val="clear" w:color="auto" w:fill="FFC000"/>
          </w:tcPr>
          <w:p w14:paraId="230F6397" w14:textId="32E7DD9B" w:rsidR="00060350" w:rsidRPr="00A82914" w:rsidRDefault="00060350" w:rsidP="00D51681">
            <w:pPr>
              <w:tabs>
                <w:tab w:val="left" w:pos="285"/>
                <w:tab w:val="right" w:pos="4648"/>
              </w:tabs>
              <w:rPr>
                <w:rFonts w:ascii="CCW Precursive 1" w:hAnsi="CCW Precursive 1"/>
                <w:sz w:val="28"/>
              </w:rPr>
            </w:pPr>
            <w:r>
              <w:rPr>
                <w:rFonts w:ascii="CCW Precursive 1" w:hAnsi="CCW Precursive 1"/>
                <w:sz w:val="28"/>
              </w:rPr>
              <w:t xml:space="preserve">Pharaohs </w:t>
            </w:r>
          </w:p>
        </w:tc>
      </w:tr>
      <w:tr w:rsidR="00060350" w14:paraId="28D758BE" w14:textId="77777777" w:rsidTr="00D51681">
        <w:trPr>
          <w:trHeight w:val="5882"/>
        </w:trPr>
        <w:tc>
          <w:tcPr>
            <w:tcW w:w="5222" w:type="dxa"/>
            <w:tcBorders>
              <w:top w:val="single" w:sz="18" w:space="0" w:color="auto"/>
              <w:left w:val="single" w:sz="18" w:space="0" w:color="auto"/>
              <w:bottom w:val="single" w:sz="18" w:space="0" w:color="auto"/>
              <w:right w:val="single" w:sz="18" w:space="0" w:color="auto"/>
            </w:tcBorders>
          </w:tcPr>
          <w:p w14:paraId="7A97B3BD" w14:textId="1E4CEF15" w:rsidR="00060350" w:rsidRPr="00A82914" w:rsidRDefault="00060350" w:rsidP="00D51681">
            <w:pPr>
              <w:tabs>
                <w:tab w:val="left" w:pos="285"/>
                <w:tab w:val="right" w:pos="4648"/>
              </w:tabs>
              <w:rPr>
                <w:rFonts w:ascii="CCW Precursive 1" w:hAnsi="CCW Precursive 1"/>
              </w:rPr>
            </w:pPr>
            <w:r>
              <w:rPr>
                <w:rFonts w:ascii="CCW Precursive 1" w:hAnsi="CCW Precursive 1"/>
              </w:rPr>
              <w:t>Pharaohs were the king or queen of Egypt. Most pharaohs were men but some well-known pharaohs such as Nefertiti and Cleopatra were women. A pharaoh was the most important and powerful person in the kingdom. They were the head of the government and the high priest of every temple. The people of Egypt considered the pharaoh to be half-man, half-god. Without doubt, the most famous pharaoh was Tutankhamun. He reigned from 1337 – 1328BC and his tomb was discovered by a team of British archaeologists in 1922, nearly 3000 years after his death.</w:t>
            </w:r>
          </w:p>
        </w:tc>
      </w:tr>
    </w:tbl>
    <w:p w14:paraId="3FDDD99B" w14:textId="0EDA4037" w:rsidR="00D16FFA" w:rsidRDefault="00D16FFA" w:rsidP="005B3775">
      <w:pPr>
        <w:tabs>
          <w:tab w:val="left" w:pos="285"/>
          <w:tab w:val="right" w:pos="4648"/>
        </w:tabs>
      </w:pPr>
    </w:p>
    <w:tbl>
      <w:tblPr>
        <w:tblStyle w:val="TableGrid"/>
        <w:tblpPr w:leftFromText="180" w:rightFromText="180" w:vertAnchor="page" w:horzAnchor="margin" w:tblpXSpec="right" w:tblpY="1768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634"/>
      </w:tblGrid>
      <w:tr w:rsidR="00D51681" w14:paraId="46679C71" w14:textId="77777777" w:rsidTr="00D51681">
        <w:trPr>
          <w:trHeight w:val="557"/>
        </w:trPr>
        <w:tc>
          <w:tcPr>
            <w:tcW w:w="9634" w:type="dxa"/>
            <w:shd w:val="clear" w:color="auto" w:fill="FFC000"/>
          </w:tcPr>
          <w:p w14:paraId="5FD696E4" w14:textId="41115A6E" w:rsidR="00D51681" w:rsidRPr="00C92CD2" w:rsidRDefault="00D51681" w:rsidP="00D51681">
            <w:pPr>
              <w:tabs>
                <w:tab w:val="left" w:pos="285"/>
                <w:tab w:val="right" w:pos="4648"/>
              </w:tabs>
              <w:rPr>
                <w:rFonts w:ascii="CCW Precursive 1" w:hAnsi="CCW Precursive 1"/>
                <w:sz w:val="28"/>
              </w:rPr>
            </w:pPr>
            <w:r>
              <w:rPr>
                <w:rFonts w:ascii="CCW Precursive 1" w:hAnsi="CCW Precursive 1"/>
                <w:sz w:val="28"/>
              </w:rPr>
              <w:t>Canopic Jars</w:t>
            </w:r>
          </w:p>
        </w:tc>
      </w:tr>
      <w:tr w:rsidR="00D51681" w14:paraId="0BC5AE87" w14:textId="77777777" w:rsidTr="00D51681">
        <w:trPr>
          <w:trHeight w:val="1373"/>
        </w:trPr>
        <w:tc>
          <w:tcPr>
            <w:tcW w:w="9634" w:type="dxa"/>
          </w:tcPr>
          <w:p w14:paraId="0FE97F4F" w14:textId="1349D6E5" w:rsidR="00D51681" w:rsidRPr="00C92CD2" w:rsidRDefault="00D51681" w:rsidP="00D51681">
            <w:pPr>
              <w:tabs>
                <w:tab w:val="left" w:pos="285"/>
                <w:tab w:val="right" w:pos="4648"/>
              </w:tabs>
              <w:rPr>
                <w:rFonts w:ascii="CCW Precursive 1" w:hAnsi="CCW Precursive 1"/>
                <w:sz w:val="20"/>
              </w:rPr>
            </w:pPr>
            <w:r>
              <w:rPr>
                <w:rFonts w:ascii="CCW Precursive 1" w:hAnsi="CCW Precursive 1"/>
                <w:sz w:val="20"/>
              </w:rPr>
              <w:t xml:space="preserve">It was very important to Ancient Egyptian religious beliefs that the human body was preserved. Canopic jars were used to hold the internal remains after mummification. The lids of the jars were decorated with the four heads of Horus, the Egyptian God of the sky.  </w:t>
            </w:r>
          </w:p>
        </w:tc>
      </w:tr>
    </w:tbl>
    <w:p w14:paraId="2733EC5C" w14:textId="4845EFF9" w:rsidR="00D16FFA" w:rsidRDefault="00317DA6" w:rsidP="005B3775">
      <w:pPr>
        <w:tabs>
          <w:tab w:val="left" w:pos="285"/>
          <w:tab w:val="right" w:pos="4648"/>
        </w:tabs>
      </w:pPr>
      <w:r>
        <w:rPr>
          <w:noProof/>
        </w:rPr>
        <w:drawing>
          <wp:anchor distT="0" distB="0" distL="114300" distR="114300" simplePos="0" relativeHeight="251666432" behindDoc="0" locked="0" layoutInCell="1" allowOverlap="1" wp14:anchorId="05A6A3D5" wp14:editId="08863640">
            <wp:simplePos x="0" y="0"/>
            <wp:positionH relativeFrom="column">
              <wp:posOffset>-171450</wp:posOffset>
            </wp:positionH>
            <wp:positionV relativeFrom="margin">
              <wp:posOffset>11376660</wp:posOffset>
            </wp:positionV>
            <wp:extent cx="1590675" cy="21717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90675" cy="2171700"/>
                    </a:xfrm>
                    <a:prstGeom prst="rect">
                      <a:avLst/>
                    </a:prstGeom>
                  </pic:spPr>
                </pic:pic>
              </a:graphicData>
            </a:graphic>
          </wp:anchor>
        </w:drawing>
      </w:r>
      <w:r>
        <w:rPr>
          <w:noProof/>
        </w:rPr>
        <w:drawing>
          <wp:anchor distT="0" distB="0" distL="114300" distR="114300" simplePos="0" relativeHeight="251657216" behindDoc="0" locked="0" layoutInCell="1" allowOverlap="1" wp14:anchorId="73B65E0C" wp14:editId="43B66245">
            <wp:simplePos x="0" y="0"/>
            <wp:positionH relativeFrom="column">
              <wp:posOffset>1535430</wp:posOffset>
            </wp:positionH>
            <wp:positionV relativeFrom="page">
              <wp:posOffset>11887200</wp:posOffset>
            </wp:positionV>
            <wp:extent cx="1647825" cy="20193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47825" cy="2019300"/>
                    </a:xfrm>
                    <a:prstGeom prst="rect">
                      <a:avLst/>
                    </a:prstGeom>
                  </pic:spPr>
                </pic:pic>
              </a:graphicData>
            </a:graphic>
            <wp14:sizeRelV relativeFrom="margin">
              <wp14:pctHeight>0</wp14:pctHeight>
            </wp14:sizeRelV>
          </wp:anchor>
        </w:drawing>
      </w:r>
    </w:p>
    <w:p w14:paraId="146D1343" w14:textId="7A2A6A88" w:rsidR="00D16FFA" w:rsidRDefault="00D16FFA" w:rsidP="005B3775">
      <w:pPr>
        <w:tabs>
          <w:tab w:val="left" w:pos="285"/>
          <w:tab w:val="right" w:pos="4648"/>
        </w:tabs>
      </w:pPr>
    </w:p>
    <w:p w14:paraId="1260DDFF" w14:textId="69DC0B04" w:rsidR="00D16FFA" w:rsidRDefault="00317DA6" w:rsidP="005B3775">
      <w:pPr>
        <w:tabs>
          <w:tab w:val="left" w:pos="285"/>
          <w:tab w:val="right" w:pos="4648"/>
        </w:tabs>
      </w:pPr>
      <w:r>
        <w:rPr>
          <w:noProof/>
        </w:rPr>
        <w:drawing>
          <wp:anchor distT="0" distB="0" distL="114300" distR="114300" simplePos="0" relativeHeight="251661312" behindDoc="0" locked="0" layoutInCell="1" allowOverlap="1" wp14:anchorId="22DA0CE0" wp14:editId="27F9DF10">
            <wp:simplePos x="0" y="0"/>
            <wp:positionH relativeFrom="margin">
              <wp:posOffset>6759575</wp:posOffset>
            </wp:positionH>
            <wp:positionV relativeFrom="paragraph">
              <wp:posOffset>16510</wp:posOffset>
            </wp:positionV>
            <wp:extent cx="3056255" cy="114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56255" cy="1143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518C595" wp14:editId="37025EEF">
            <wp:simplePos x="0" y="0"/>
            <wp:positionH relativeFrom="column">
              <wp:posOffset>3714750</wp:posOffset>
            </wp:positionH>
            <wp:positionV relativeFrom="paragraph">
              <wp:posOffset>16510</wp:posOffset>
            </wp:positionV>
            <wp:extent cx="2962275" cy="12287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2275" cy="1228725"/>
                    </a:xfrm>
                    <a:prstGeom prst="rect">
                      <a:avLst/>
                    </a:prstGeom>
                  </pic:spPr>
                </pic:pic>
              </a:graphicData>
            </a:graphic>
            <wp14:sizeRelH relativeFrom="margin">
              <wp14:pctWidth>0</wp14:pctWidth>
            </wp14:sizeRelH>
            <wp14:sizeRelV relativeFrom="margin">
              <wp14:pctHeight>0</wp14:pctHeight>
            </wp14:sizeRelV>
          </wp:anchor>
        </w:drawing>
      </w:r>
    </w:p>
    <w:p w14:paraId="5DE4C3D4" w14:textId="1108B2E6" w:rsidR="00D16FFA" w:rsidRDefault="00D16FFA" w:rsidP="005B3775">
      <w:pPr>
        <w:tabs>
          <w:tab w:val="left" w:pos="285"/>
          <w:tab w:val="right" w:pos="4648"/>
        </w:tabs>
      </w:pPr>
    </w:p>
    <w:p w14:paraId="2F7D16EE" w14:textId="4ABC54B7" w:rsidR="00435A18" w:rsidRDefault="00435A18" w:rsidP="00A82914">
      <w:pPr>
        <w:tabs>
          <w:tab w:val="left" w:pos="285"/>
          <w:tab w:val="right" w:pos="4648"/>
        </w:tabs>
        <w:rPr>
          <w:noProof/>
        </w:rPr>
      </w:pPr>
    </w:p>
    <w:p w14:paraId="6CE57675" w14:textId="36CD9B93" w:rsidR="00435A18" w:rsidRPr="00435A18" w:rsidRDefault="00435A18" w:rsidP="00435A18"/>
    <w:p w14:paraId="39FE6A14" w14:textId="3304BD17" w:rsidR="00435A18" w:rsidRPr="00435A18" w:rsidRDefault="00435A18" w:rsidP="00435A18"/>
    <w:p w14:paraId="7038599A" w14:textId="7822209F" w:rsidR="00EE0C32" w:rsidRPr="00435A18" w:rsidRDefault="00435A18" w:rsidP="003B3A06">
      <w:pPr>
        <w:tabs>
          <w:tab w:val="left" w:pos="1305"/>
        </w:tabs>
        <w:rPr>
          <w:noProof/>
        </w:rPr>
      </w:pPr>
      <w:r>
        <w:rPr>
          <w:noProof/>
        </w:rPr>
        <w:tab/>
      </w:r>
    </w:p>
    <w:sectPr w:rsidR="00EE0C32" w:rsidRPr="00435A18" w:rsidSect="00D51681">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Precursive 1">
    <w:altName w:val="Calibri"/>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82A"/>
    <w:rsid w:val="00060350"/>
    <w:rsid w:val="002770A5"/>
    <w:rsid w:val="00317DA6"/>
    <w:rsid w:val="00340CFF"/>
    <w:rsid w:val="003B3A06"/>
    <w:rsid w:val="00435A18"/>
    <w:rsid w:val="004D1609"/>
    <w:rsid w:val="00537107"/>
    <w:rsid w:val="00544E91"/>
    <w:rsid w:val="005B3775"/>
    <w:rsid w:val="006B2795"/>
    <w:rsid w:val="00851D57"/>
    <w:rsid w:val="00A419E7"/>
    <w:rsid w:val="00A5279D"/>
    <w:rsid w:val="00A82914"/>
    <w:rsid w:val="00B52102"/>
    <w:rsid w:val="00BA282A"/>
    <w:rsid w:val="00BA4AE1"/>
    <w:rsid w:val="00BB1EC5"/>
    <w:rsid w:val="00C92CD2"/>
    <w:rsid w:val="00D16FFA"/>
    <w:rsid w:val="00D51681"/>
    <w:rsid w:val="00D64034"/>
    <w:rsid w:val="00E3382C"/>
    <w:rsid w:val="00EE0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F7DA"/>
  <w15:chartTrackingRefBased/>
  <w15:docId w15:val="{BB6DE101-9BAC-4BB9-9CF7-DC4B0869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2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D16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71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166B70721444886660EAEB93B9207" ma:contentTypeVersion="19" ma:contentTypeDescription="Create a new document." ma:contentTypeScope="" ma:versionID="3dd3b7de1545eb832d37ab0c0f11c3a7">
  <xsd:schema xmlns:xsd="http://www.w3.org/2001/XMLSchema" xmlns:xs="http://www.w3.org/2001/XMLSchema" xmlns:p="http://schemas.microsoft.com/office/2006/metadata/properties" xmlns:ns2="5d30d70c-f63e-4d80-b9c3-5a8775a143fc" xmlns:ns3="2afb3003-f8c3-470b-a53a-721f571bd47c" targetNamespace="http://schemas.microsoft.com/office/2006/metadata/properties" ma:root="true" ma:fieldsID="8820c845842165cb14bb018e7b27d6a1" ns2:_="" ns3:_="">
    <xsd:import namespace="5d30d70c-f63e-4d80-b9c3-5a8775a143fc"/>
    <xsd:import namespace="2afb3003-f8c3-470b-a53a-721f571bd4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0d70c-f63e-4d80-b9c3-5a8775a14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dd81f10-01e8-4a03-a487-baaf749558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b3003-f8c3-470b-a53a-721f571bd4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cbde52-bbe3-45f6-8950-f97fe79d26dd}" ma:internalName="TaxCatchAll" ma:showField="CatchAllData" ma:web="2afb3003-f8c3-470b-a53a-721f571bd4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30d70c-f63e-4d80-b9c3-5a8775a143fc">
      <Terms xmlns="http://schemas.microsoft.com/office/infopath/2007/PartnerControls"/>
    </lcf76f155ced4ddcb4097134ff3c332f>
    <TaxCatchAll xmlns="2afb3003-f8c3-470b-a53a-721f571bd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FA443-1C93-4DD9-9AE9-31C86097C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0d70c-f63e-4d80-b9c3-5a8775a143fc"/>
    <ds:schemaRef ds:uri="2afb3003-f8c3-470b-a53a-721f571bd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E5DFDF-EC0E-4B7A-BCAF-9D3894F0D99D}">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 ds:uri="2afb3003-f8c3-470b-a53a-721f571bd47c"/>
    <ds:schemaRef ds:uri="5d30d70c-f63e-4d80-b9c3-5a8775a143fc"/>
    <ds:schemaRef ds:uri="http://purl.org/dc/dcmitype/"/>
  </ds:schemaRefs>
</ds:datastoreItem>
</file>

<file path=customXml/itemProps3.xml><?xml version="1.0" encoding="utf-8"?>
<ds:datastoreItem xmlns:ds="http://schemas.openxmlformats.org/officeDocument/2006/customXml" ds:itemID="{DD6733E1-A612-4C09-AB5D-A1076A805E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king Edward Primary School</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Martin</dc:creator>
  <cp:keywords/>
  <dc:description/>
  <cp:lastModifiedBy>Alice Germaney</cp:lastModifiedBy>
  <cp:revision>11</cp:revision>
  <cp:lastPrinted>2023-07-17T10:18:00Z</cp:lastPrinted>
  <dcterms:created xsi:type="dcterms:W3CDTF">2023-07-17T10:12:00Z</dcterms:created>
  <dcterms:modified xsi:type="dcterms:W3CDTF">2023-07-17T10:21:00Z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0x0101008A1166B70721444886660EAEB93B9207</vt:lpwstr>
  </property>
  <property fmtid="{D5CDD505-2E9C-101B-9397-08002B2CF9AE}" pid="3" name="MediaServiceImageTags">
    <vt:lpwstr/>
  </property>
</Properties>
</file>